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537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A14CFE6">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6B789074">
            <w:pPr>
              <w:spacing w:after="0" w:line="360" w:lineRule="auto"/>
              <w:jc w:val="center"/>
              <w:rPr>
                <w:rFonts w:hint="eastAsia" w:ascii="宋体" w:hAnsi="宋体"/>
                <w:b/>
                <w:sz w:val="30"/>
                <w:szCs w:val="30"/>
              </w:rPr>
            </w:pPr>
            <w:r>
              <w:rPr>
                <w:rFonts w:hint="eastAsia" w:ascii="宋体" w:hAnsi="宋体"/>
                <w:b/>
                <w:sz w:val="30"/>
                <w:szCs w:val="30"/>
              </w:rPr>
              <w:t>8  红楼春趣</w:t>
            </w:r>
          </w:p>
        </w:tc>
        <w:tc>
          <w:tcPr>
            <w:tcW w:w="1843" w:type="dxa"/>
            <w:shd w:val="clear" w:color="auto" w:fill="auto"/>
            <w:vAlign w:val="center"/>
          </w:tcPr>
          <w:p w14:paraId="0B4AB38C">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4BD6A9A5">
            <w:pPr>
              <w:spacing w:line="480" w:lineRule="auto"/>
              <w:jc w:val="center"/>
              <w:rPr>
                <w:rFonts w:hint="eastAsia"/>
              </w:rPr>
            </w:pPr>
          </w:p>
        </w:tc>
      </w:tr>
      <w:tr w14:paraId="0A6B1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495E707">
            <w:pPr>
              <w:spacing w:after="0" w:line="360" w:lineRule="auto"/>
              <w:rPr>
                <w:rFonts w:ascii="宋体" w:hAnsi="宋体"/>
                <w:b/>
                <w:sz w:val="24"/>
                <w:szCs w:val="30"/>
              </w:rPr>
            </w:pPr>
            <w:r>
              <w:rPr>
                <w:rFonts w:hint="eastAsia" w:ascii="宋体" w:hAnsi="宋体"/>
                <w:b/>
                <w:sz w:val="24"/>
                <w:szCs w:val="30"/>
              </w:rPr>
              <w:t>【核心素养目标】</w:t>
            </w:r>
          </w:p>
          <w:p w14:paraId="15CCEA7C">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走进古典名著，感受中国古典名著的魅力，认同中华文化，提升文化自信。</w:t>
            </w:r>
          </w:p>
          <w:p w14:paraId="714C62F2">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以读为主，以读代讲。长文短教，抓住中心人物，找出描写宝玉和黛玉的句子，抓住语言、动作和神态描写，体会人物的性格特点。</w:t>
            </w:r>
          </w:p>
          <w:p w14:paraId="1A7CDE32">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通过课文学习，</w:t>
            </w:r>
            <w:r>
              <w:rPr>
                <w:rFonts w:hint="eastAsia" w:ascii="宋体" w:hAnsi="宋体"/>
                <w:sz w:val="24"/>
              </w:rPr>
              <w:t>了解我国古代小说通过人物的外貌、语言、动作和神态塑造人物形象的方法，以及通过这几个方面对人物形象进行赏析的方法。</w:t>
            </w:r>
          </w:p>
          <w:p w14:paraId="2B8AE475">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rPr>
              <w:t>通过学习宝玉、黛玉等在大观园里放风筝的故事，引导学生有感情地朗读，体会人物的思想感情，体会文章字里行间表达出的大观园里的这些人对自由生活的热爱和向往，以及作者对自由生活的热爱和向往。</w:t>
            </w:r>
          </w:p>
        </w:tc>
      </w:tr>
      <w:tr w14:paraId="3870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6C954F1">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64CC6AE7">
            <w:pPr>
              <w:spacing w:line="440" w:lineRule="exact"/>
              <w:ind w:firstLine="480" w:firstLineChars="200"/>
              <w:rPr>
                <w:rFonts w:ascii="宋体" w:hAnsi="宋体"/>
                <w:sz w:val="24"/>
              </w:rPr>
            </w:pPr>
            <w:r>
              <w:rPr>
                <w:rFonts w:hint="eastAsia" w:ascii="宋体" w:hAnsi="宋体"/>
                <w:sz w:val="24"/>
              </w:rPr>
              <w:t>《红楼梦》又名《石头记》《金玉缘》，被列为中国古典四大名著之首。这部章回体长篇小说以贾、王、史、薛四大家族的兴衰为背景，以贾宝玉和林黛玉的爱情悲剧为主线，着重描写贾宝玉和红楼女子在封建体制下的悲剧命运。课文讲述的是宝玉、黛玉等在大观园里放风筝的故事。本文选自清代曹雪芹的《红楼梦》第七十回，题目为后人所加。</w:t>
            </w:r>
          </w:p>
          <w:p w14:paraId="112E1974">
            <w:pPr>
              <w:spacing w:line="440" w:lineRule="exact"/>
              <w:ind w:firstLine="480" w:firstLineChars="200"/>
              <w:rPr>
                <w:rFonts w:ascii="宋体" w:hAnsi="宋体"/>
                <w:sz w:val="24"/>
              </w:rPr>
            </w:pPr>
            <w:r>
              <w:rPr>
                <w:rFonts w:hint="eastAsia" w:ascii="宋体" w:hAnsi="宋体"/>
                <w:sz w:val="24"/>
              </w:rPr>
              <w:t>曹雪芹名沾，字梦阮，号雪芹，是江宁织造曹寅之孙，曹雪芹生长在南京，少年时富贵繁华，但后来迁回北京，生活穷苦，“满径蓬蒿”，“举家食粥酒常赊”。在人生最艰难的阶段，他以坚韧不拔的毅力，历经十年创作了《红楼梦》，死后遗留《红楼梦》前八十回稿子。</w:t>
            </w:r>
          </w:p>
          <w:p w14:paraId="4950B658">
            <w:pPr>
              <w:spacing w:line="360" w:lineRule="auto"/>
              <w:ind w:firstLine="480" w:firstLineChars="200"/>
              <w:rPr>
                <w:rFonts w:hint="eastAsia"/>
              </w:rPr>
            </w:pPr>
            <w:r>
              <w:rPr>
                <w:rFonts w:hint="eastAsia" w:ascii="宋体" w:hAnsi="宋体"/>
                <w:bCs/>
                <w:sz w:val="24"/>
              </w:rPr>
              <w:t>教学中，在</w:t>
            </w:r>
            <w:r>
              <w:rPr>
                <w:rFonts w:hint="eastAsia" w:ascii="宋体" w:hAnsi="宋体"/>
                <w:sz w:val="24"/>
              </w:rPr>
              <w:t>学生能大致读懂课文的基础上，引导学生了解我国古代小说通过人物的外貌、语言、动作和神态塑造人物形象的方法，以及通过这几个方面对人物形象进行赏析的方法。抓住中心人物（贾宝玉）的语言、动作和神态的描写来感悟其性格特点。</w:t>
            </w:r>
          </w:p>
        </w:tc>
      </w:tr>
      <w:tr w14:paraId="07F5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93C1693">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213ADC65">
            <w:pPr>
              <w:spacing w:after="0" w:line="360" w:lineRule="auto"/>
              <w:ind w:firstLine="480" w:firstLineChars="200"/>
              <w:rPr>
                <w:rFonts w:ascii="宋体" w:hAnsi="宋体"/>
                <w:sz w:val="24"/>
                <w:szCs w:val="24"/>
              </w:rPr>
            </w:pPr>
            <w:r>
              <w:rPr>
                <w:rFonts w:hint="eastAsia" w:ascii="宋体" w:hAnsi="宋体"/>
                <w:sz w:val="24"/>
                <w:szCs w:val="24"/>
              </w:rPr>
              <w:t>1.认识“屉、嫣”等11个生字，读准多音字“喇”。</w:t>
            </w:r>
          </w:p>
          <w:p w14:paraId="6A25E41B">
            <w:pPr>
              <w:spacing w:after="0" w:line="360" w:lineRule="auto"/>
              <w:ind w:firstLine="480" w:firstLineChars="200"/>
              <w:rPr>
                <w:rFonts w:ascii="宋体" w:hAnsi="宋体"/>
                <w:sz w:val="24"/>
                <w:szCs w:val="24"/>
              </w:rPr>
            </w:pPr>
            <w:r>
              <w:rPr>
                <w:rFonts w:hint="eastAsia" w:ascii="宋体" w:hAnsi="宋体"/>
                <w:sz w:val="24"/>
                <w:szCs w:val="24"/>
              </w:rPr>
              <w:t>2.用学到的阅读古典名著的方法读懂课文，了解故事情节。</w:t>
            </w:r>
          </w:p>
          <w:p w14:paraId="4429858C">
            <w:pPr>
              <w:spacing w:after="0" w:line="360" w:lineRule="auto"/>
              <w:ind w:firstLine="480" w:firstLineChars="200"/>
              <w:rPr>
                <w:rFonts w:hint="eastAsia" w:ascii="宋体" w:hAnsi="宋体"/>
                <w:sz w:val="24"/>
                <w:szCs w:val="24"/>
              </w:rPr>
            </w:pPr>
            <w:r>
              <w:rPr>
                <w:rFonts w:hint="eastAsia" w:ascii="宋体" w:hAnsi="宋体"/>
                <w:sz w:val="24"/>
                <w:szCs w:val="24"/>
              </w:rPr>
              <w:t>3.感受故事中的人物形象。</w:t>
            </w:r>
          </w:p>
        </w:tc>
      </w:tr>
      <w:tr w14:paraId="48E15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4826C60">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55D570C">
            <w:pPr>
              <w:spacing w:after="0" w:line="360" w:lineRule="auto"/>
              <w:ind w:firstLine="480" w:firstLineChars="200"/>
              <w:rPr>
                <w:rFonts w:hint="eastAsia" w:ascii="宋体" w:hAnsi="宋体"/>
                <w:sz w:val="24"/>
              </w:rPr>
            </w:pPr>
            <w:r>
              <w:rPr>
                <w:rFonts w:hint="eastAsia" w:ascii="宋体" w:hAnsi="宋体"/>
                <w:sz w:val="24"/>
              </w:rPr>
              <w:t>运用学到的阅读名著的方法读懂课文。</w:t>
            </w:r>
          </w:p>
        </w:tc>
      </w:tr>
      <w:tr w14:paraId="3C6A7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5B0024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79A1028">
            <w:pPr>
              <w:spacing w:after="0" w:line="360" w:lineRule="auto"/>
              <w:ind w:firstLine="480" w:firstLineChars="200"/>
              <w:rPr>
                <w:rFonts w:hint="eastAsia" w:ascii="宋体" w:hAnsi="宋体"/>
                <w:sz w:val="24"/>
              </w:rPr>
            </w:pPr>
            <w:r>
              <w:rPr>
                <w:rFonts w:hint="eastAsia" w:ascii="宋体" w:hAnsi="宋体"/>
                <w:sz w:val="24"/>
              </w:rPr>
              <w:t>在了解故事情节的基础上感受人物形象。</w:t>
            </w:r>
          </w:p>
        </w:tc>
      </w:tr>
      <w:tr w14:paraId="4D9A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BD4C9F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C55408B">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1D42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7538DC1">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9B198DE">
            <w:pPr>
              <w:spacing w:after="0" w:line="360" w:lineRule="auto"/>
              <w:ind w:firstLine="480" w:firstLineChars="200"/>
              <w:rPr>
                <w:rFonts w:hint="eastAsia" w:ascii="宋体" w:hAnsi="宋体"/>
                <w:sz w:val="24"/>
                <w:szCs w:val="24"/>
              </w:rPr>
            </w:pPr>
            <w:r>
              <w:rPr>
                <w:rFonts w:hint="eastAsia" w:ascii="宋体" w:hAnsi="宋体"/>
                <w:sz w:val="24"/>
                <w:szCs w:val="24"/>
              </w:rPr>
              <w:t>1课时</w:t>
            </w:r>
          </w:p>
        </w:tc>
      </w:tr>
      <w:tr w14:paraId="3C8D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1A151C1">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74CA10B5">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06EFE76B">
            <w:pPr>
              <w:spacing w:line="440" w:lineRule="exact"/>
              <w:jc w:val="center"/>
              <w:rPr>
                <w:rFonts w:hint="eastAsia"/>
              </w:rPr>
            </w:pPr>
            <w:r>
              <w:rPr>
                <w:rFonts w:hint="eastAsia" w:ascii="宋体" w:hAnsi="宋体" w:cs="宋体"/>
                <w:b/>
                <w:bCs/>
                <w:color w:val="000000"/>
                <w:sz w:val="24"/>
              </w:rPr>
              <w:t>授课教师“二次备课”（手写）</w:t>
            </w:r>
          </w:p>
        </w:tc>
      </w:tr>
      <w:tr w14:paraId="1452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21D28D93">
            <w:pPr>
              <w:spacing w:line="480" w:lineRule="auto"/>
              <w:rPr>
                <w:rFonts w:hint="eastAsia"/>
              </w:rPr>
            </w:pPr>
          </w:p>
        </w:tc>
        <w:tc>
          <w:tcPr>
            <w:tcW w:w="7230" w:type="dxa"/>
            <w:gridSpan w:val="4"/>
            <w:shd w:val="clear" w:color="auto" w:fill="auto"/>
          </w:tcPr>
          <w:p w14:paraId="7BCFCA3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D8C8DCB">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一、歌曲导入，激发兴趣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4428966A">
            <w:pPr>
              <w:spacing w:after="0" w:line="360" w:lineRule="auto"/>
              <w:ind w:left="440" w:leftChars="200"/>
              <w:rPr>
                <w:rFonts w:ascii="宋体" w:hAnsi="宋体"/>
                <w:sz w:val="24"/>
                <w:szCs w:val="24"/>
              </w:rPr>
            </w:pPr>
            <w:r>
              <w:rPr>
                <w:rFonts w:hint="eastAsia" w:ascii="宋体" w:hAnsi="宋体"/>
                <w:sz w:val="24"/>
                <w:szCs w:val="24"/>
              </w:rPr>
              <w:t>1.教师播放歌曲：请同学们欣赏一首歌曲，这是电视连续剧《红楼梦》的主题曲。电视剧《红楼梦》改编自著名的中国古典四大名著之一《红楼梦》。</w:t>
            </w:r>
          </w:p>
          <w:p w14:paraId="641F291D">
            <w:pPr>
              <w:spacing w:after="0" w:line="360" w:lineRule="auto"/>
              <w:ind w:firstLine="480" w:firstLineChars="200"/>
              <w:rPr>
                <w:rFonts w:ascii="宋体" w:hAnsi="宋体"/>
                <w:sz w:val="24"/>
                <w:szCs w:val="24"/>
              </w:rPr>
            </w:pPr>
            <w:r>
              <w:rPr>
                <w:rFonts w:hint="eastAsia" w:ascii="宋体" w:hAnsi="宋体"/>
                <w:sz w:val="24"/>
                <w:szCs w:val="24"/>
              </w:rPr>
              <w:t>2. 你看过《红楼梦》这部小说吗？你对这本书有什么了解？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A7917C0">
            <w:pPr>
              <w:spacing w:after="0" w:line="360" w:lineRule="auto"/>
              <w:ind w:firstLine="480" w:firstLineChars="200"/>
              <w:rPr>
                <w:rFonts w:ascii="宋体" w:hAnsi="宋体"/>
                <w:sz w:val="24"/>
                <w:szCs w:val="24"/>
              </w:rPr>
            </w:pPr>
            <w:r>
              <w:rPr>
                <w:rFonts w:hint="eastAsia" w:ascii="宋体" w:hAnsi="宋体"/>
                <w:sz w:val="24"/>
                <w:szCs w:val="24"/>
              </w:rPr>
              <w:t>3.指名交流相关资料，教师相机引导学生大致了解《红楼梦》的背景、作者、简介和主要人物。</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3290EEE7">
            <w:pPr>
              <w:spacing w:after="0" w:line="360" w:lineRule="auto"/>
              <w:ind w:firstLine="480" w:firstLineChars="200"/>
              <w:rPr>
                <w:rFonts w:ascii="宋体" w:hAnsi="宋体"/>
                <w:sz w:val="24"/>
                <w:szCs w:val="24"/>
              </w:rPr>
            </w:pPr>
            <w:r>
              <w:rPr>
                <w:rFonts w:hint="eastAsia" w:ascii="宋体" w:hAnsi="宋体"/>
                <w:sz w:val="24"/>
                <w:szCs w:val="24"/>
              </w:rPr>
              <w:t>4.教师揭示课题：《红楼梦》里有一个非常美丽的地方——大观园。在作者曹雪芹笔下，大观园是宝玉、黛玉等人生活的地方。今天我们要学习的《红楼春趣》的故事就发生在这里。</w:t>
            </w:r>
            <w:r>
              <w:rPr>
                <w:rFonts w:hint="eastAsia" w:ascii="宋体" w:hAnsi="宋体"/>
                <w:color w:val="FF0000"/>
                <w:sz w:val="24"/>
                <w:szCs w:val="24"/>
              </w:rPr>
              <w:t>（板书：红楼春趣）</w:t>
            </w:r>
          </w:p>
          <w:p w14:paraId="7D29D8B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以歌曲导入，用直观的方式将学生带入课文内容，既链接了学生的已有知识经验，也激发学生找书、看书的自主性。补充相关背景和文学常识为后面的学习做铺垫。</w:t>
            </w:r>
            <w:r>
              <w:rPr>
                <w:rFonts w:hint="eastAsia" w:ascii="宋体" w:hAnsi="宋体"/>
                <w:sz w:val="24"/>
                <w:szCs w:val="24"/>
              </w:rPr>
              <w:t>）</w:t>
            </w:r>
          </w:p>
          <w:p w14:paraId="496B417D">
            <w:pPr>
              <w:spacing w:after="0" w:line="360" w:lineRule="auto"/>
              <w:ind w:firstLine="482" w:firstLineChars="200"/>
              <w:rPr>
                <w:rFonts w:ascii="宋体" w:hAnsi="宋体"/>
                <w:b/>
                <w:sz w:val="24"/>
                <w:szCs w:val="24"/>
              </w:rPr>
            </w:pPr>
            <w:r>
              <w:rPr>
                <w:rFonts w:hint="eastAsia" w:ascii="宋体" w:hAnsi="宋体"/>
                <w:b/>
                <w:sz w:val="24"/>
                <w:szCs w:val="24"/>
              </w:rPr>
              <w:t>二、初读课文，了解文意</w:t>
            </w:r>
          </w:p>
          <w:p w14:paraId="32BC38F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1.教师提问引导学习：我们回顾一下，本单元在学习“读懂古典名著”时，有哪些读懂课文内容的方法？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9E3474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预设：（1）多种方法猜读；（2）借助资料或影视作品帮读；（3）遇到读不懂的地方可以跳读等。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1F327B49">
            <w:pPr>
              <w:spacing w:line="440" w:lineRule="exact"/>
              <w:ind w:firstLine="360" w:firstLineChars="150"/>
              <w:rPr>
                <w:rFonts w:ascii="宋体" w:hAnsi="宋体"/>
                <w:sz w:val="24"/>
              </w:rPr>
            </w:pPr>
            <w:r>
              <w:rPr>
                <w:rFonts w:hint="eastAsia" w:ascii="宋体" w:hAnsi="宋体"/>
                <w:sz w:val="24"/>
              </w:rPr>
              <w:t>（一）初读，解决字词。</w:t>
            </w:r>
          </w:p>
          <w:p w14:paraId="6EB0692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1.认真听范读录音，初步感知大观园众人放风筝的热闹场景。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00BFAC08">
            <w:pPr>
              <w:spacing w:after="0" w:line="360" w:lineRule="auto"/>
              <w:ind w:firstLine="720" w:firstLineChars="300"/>
              <w:rPr>
                <w:rFonts w:asciiTheme="minorEastAsia" w:hAnsiTheme="minorEastAsia" w:eastAsiaTheme="minorEastAsia"/>
                <w:sz w:val="24"/>
                <w:szCs w:val="24"/>
              </w:rPr>
            </w:pPr>
            <w:r>
              <w:rPr>
                <w:rFonts w:hint="eastAsia" w:ascii="宋体" w:hAnsi="宋体"/>
                <w:color w:val="000000"/>
                <w:sz w:val="24"/>
              </w:rPr>
              <w:t>先</w:t>
            </w:r>
            <w:r>
              <w:rPr>
                <w:rFonts w:hint="eastAsia" w:asciiTheme="minorEastAsia" w:hAnsiTheme="minorEastAsia" w:eastAsiaTheme="minorEastAsia"/>
                <w:sz w:val="24"/>
                <w:szCs w:val="24"/>
              </w:rPr>
              <w:t>听范读录音</w:t>
            </w:r>
            <w:r>
              <w:rPr>
                <w:rFonts w:hint="eastAsia" w:ascii="宋体" w:hAnsi="宋体"/>
                <w:color w:val="000000"/>
                <w:sz w:val="24"/>
              </w:rPr>
              <w:t>，之后学生自由朗读。要求读正确，通顺，难读的地方多读几次，不懂的地方标下来和同桌交流。</w:t>
            </w:r>
          </w:p>
          <w:p w14:paraId="543769E0">
            <w:pPr>
              <w:spacing w:after="0" w:line="360" w:lineRule="auto"/>
              <w:ind w:firstLine="480" w:firstLineChars="200"/>
              <w:rPr>
                <w:rFonts w:ascii="宋体" w:hAnsi="宋体"/>
                <w:sz w:val="24"/>
                <w:szCs w:val="24"/>
              </w:rPr>
            </w:pPr>
            <w:r>
              <w:rPr>
                <w:rFonts w:hint="eastAsia" w:asciiTheme="minorEastAsia" w:hAnsiTheme="minorEastAsia" w:eastAsiaTheme="minorEastAsia"/>
                <w:sz w:val="24"/>
                <w:szCs w:val="24"/>
              </w:rPr>
              <w:t>2.</w:t>
            </w:r>
            <w:r>
              <w:rPr>
                <w:rFonts w:hint="eastAsia" w:ascii="宋体" w:hAnsi="宋体"/>
                <w:sz w:val="24"/>
                <w:szCs w:val="24"/>
              </w:rPr>
              <w:t>学习字词</w:t>
            </w:r>
          </w:p>
          <w:p w14:paraId="6CE58E57">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Theme="minorEastAsia" w:hAnsiTheme="minorEastAsia" w:eastAsiaTheme="minorEastAsia"/>
                <w:sz w:val="24"/>
                <w:szCs w:val="24"/>
              </w:rPr>
              <w:t>课件出示生字，多种方式检测学生对字词的掌握，教师正音。</w:t>
            </w:r>
          </w:p>
          <w:p w14:paraId="3D928E5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学习多音字“喇”，给它注音并组词。</w:t>
            </w:r>
          </w:p>
          <w:p w14:paraId="3A6BD82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Theme="minorEastAsia" w:hAnsiTheme="minorEastAsia" w:eastAsiaTheme="minorEastAsia"/>
                <w:sz w:val="24"/>
                <w:szCs w:val="24"/>
              </w:rPr>
              <w:t>用“比一比”的识字方法，辨字组词。</w:t>
            </w:r>
          </w:p>
          <w:p w14:paraId="5650389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3.组织学生交流文中难理解的语句,教师相机点拨。</w:t>
            </w:r>
          </w:p>
          <w:p w14:paraId="5E98E72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Theme="minorEastAsia" w:hAnsiTheme="minorEastAsia" w:eastAsiaTheme="minorEastAsia"/>
                <w:sz w:val="24"/>
                <w:szCs w:val="24"/>
              </w:rPr>
              <w:t>课件出示：丫头们听见放风筝，巴不得一声儿，七手八脚，都忙着拿出来：也有美人儿的，也有沙雁儿的。丫头们搬高墩，捆剪子股儿，一面拨起籰子来。</w:t>
            </w:r>
          </w:p>
          <w:p w14:paraId="2AE9AB2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黛玉笑道:“那是顶线不好。拿去叫人换好了,就好放了。再取一个来放罢。”</w:t>
            </w:r>
          </w:p>
          <w:p w14:paraId="6156B52D">
            <w:pPr>
              <w:spacing w:after="0" w:line="360" w:lineRule="auto"/>
              <w:ind w:firstLine="480" w:firstLineChars="200"/>
              <w:rPr>
                <w:rFonts w:asciiTheme="minorEastAsia" w:hAnsiTheme="minorEastAsia" w:eastAsiaTheme="minorEastAsia"/>
                <w:sz w:val="24"/>
                <w:szCs w:val="24"/>
              </w:rPr>
            </w:pPr>
            <w:r>
              <w:rPr>
                <w:rFonts w:hint="eastAsia" w:ascii="微软雅黑" w:hAnsi="微软雅黑" w:eastAsia="微软雅黑" w:cs="微软雅黑"/>
                <w:sz w:val="24"/>
                <w:szCs w:val="24"/>
              </w:rPr>
              <w:t>①</w:t>
            </w:r>
            <w:r>
              <w:rPr>
                <w:rFonts w:hint="eastAsia" w:asciiTheme="minorEastAsia" w:hAnsiTheme="minorEastAsia" w:eastAsiaTheme="minorEastAsia"/>
                <w:sz w:val="24"/>
                <w:szCs w:val="24"/>
              </w:rPr>
              <w:t xml:space="preserve"> 提问:“捆剪子股儿”“簨子”“顶线”这些词语和什么有关?</w:t>
            </w:r>
          </w:p>
          <w:p w14:paraId="5671754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教师相机提示:联系上下文,不难发现这些词语都和放风筝有关,指的是放风筝时使用</w:t>
            </w:r>
          </w:p>
          <w:p w14:paraId="59AD479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的工具,不用反复琢磨具体的意思。</w:t>
            </w:r>
          </w:p>
          <w:p w14:paraId="67A1208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Theme="minorEastAsia" w:hAnsiTheme="minorEastAsia" w:eastAsiaTheme="minorEastAsia"/>
                <w:sz w:val="24"/>
                <w:szCs w:val="24"/>
              </w:rPr>
              <w:t>课件出示：黛玉笑道:“可是呢。把咱们的拿出来,咱们也放放晦气。”众人都说：“林姑娘的病根儿都放了去了，咱们大家都放了罢。”</w:t>
            </w:r>
          </w:p>
          <w:p w14:paraId="2B6AF59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① 引导学生随文认读“讳”和“晦”。</w:t>
            </w:r>
          </w:p>
          <w:p w14:paraId="415BEA4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② 提问:黛玉说的“放晦气”又是什么意思?</w:t>
            </w:r>
          </w:p>
          <w:p w14:paraId="7E36C85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可相机提示学生:遇到一时读不懂的地方,可以先跳过去,读到最后一个自然段,结合“放晦气”的注释以及后文“林姑娘的病根儿都放了去了”,就能明白前面说的“放晦气”是指把不好的事情放掉。“放风筝”代表“放晦气”。</w:t>
            </w:r>
          </w:p>
          <w:p w14:paraId="16B137DB">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4.理解了这些词语后，我们再来看看课文中的主要人物都有谁吧！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27B89C8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全班交流，教师补充资料,介绍文中宝玉、黛玉、宝钗以及紫鹃、袭姑娘、晴雯、翠墨等人物之间的关系。</w:t>
            </w:r>
          </w:p>
          <w:p w14:paraId="7058F9CB">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szCs w:val="24"/>
              </w:rPr>
              <w:t>5.</w:t>
            </w:r>
            <w:r>
              <w:rPr>
                <w:rFonts w:hint="eastAsia" w:ascii="宋体" w:hAnsi="宋体" w:cs="宋体"/>
                <w:sz w:val="24"/>
                <w:szCs w:val="24"/>
              </w:rPr>
              <w:t>同学们，老师带来了一些图片，我们一起来看一看吧！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出示课件19-20</w:t>
            </w:r>
            <w:r>
              <w:rPr>
                <w:rFonts w:hint="eastAsia" w:ascii="宋体" w:hAnsi="宋体" w:cs="宋体"/>
                <w:b/>
                <w:bCs/>
                <w:color w:val="0070C0"/>
                <w:sz w:val="24"/>
                <w:szCs w:val="24"/>
              </w:rPr>
              <w:t>）</w:t>
            </w:r>
          </w:p>
          <w:p w14:paraId="2073E765">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检查学生的预习情况，促使学生养成课前预习的好习惯。理清人物之间的关系，并找出中心人物，能够帮助学生大致读懂课文，理解课文内容。</w:t>
            </w:r>
            <w:r>
              <w:rPr>
                <w:rFonts w:hint="eastAsia" w:ascii="宋体" w:hAnsi="宋体"/>
                <w:sz w:val="24"/>
                <w:szCs w:val="24"/>
              </w:rPr>
              <w:t>）</w:t>
            </w:r>
          </w:p>
          <w:p w14:paraId="1980D0E8">
            <w:pPr>
              <w:spacing w:after="0" w:line="360" w:lineRule="auto"/>
              <w:ind w:firstLine="480" w:firstLineChars="200"/>
              <w:rPr>
                <w:rFonts w:ascii="宋体" w:hAnsi="宋体" w:cs="宋体"/>
                <w:bCs/>
                <w:sz w:val="24"/>
                <w:szCs w:val="24"/>
              </w:rPr>
            </w:pPr>
            <w:r>
              <w:rPr>
                <w:rFonts w:hint="eastAsia" w:ascii="宋体" w:hAnsi="宋体" w:cs="宋体"/>
                <w:bCs/>
                <w:sz w:val="24"/>
                <w:szCs w:val="24"/>
              </w:rPr>
              <w:t>（二）再读课文，感受“春趣”</w:t>
            </w:r>
          </w:p>
          <w:p w14:paraId="7DDB0522">
            <w:pPr>
              <w:spacing w:after="0" w:line="360" w:lineRule="auto"/>
              <w:ind w:firstLine="480" w:firstLineChars="200"/>
              <w:rPr>
                <w:rFonts w:ascii="宋体" w:hAnsi="宋体" w:cs="宋体"/>
                <w:bCs/>
                <w:sz w:val="24"/>
                <w:szCs w:val="24"/>
              </w:rPr>
            </w:pPr>
            <w:r>
              <w:rPr>
                <w:rFonts w:hint="eastAsia" w:ascii="宋体" w:hAnsi="宋体" w:cs="宋体"/>
                <w:bCs/>
                <w:sz w:val="24"/>
                <w:szCs w:val="24"/>
              </w:rPr>
              <w:t>1.教师引导学生交流：运用本单元所学的方法自主默读课文，想一想：文中讲了什么“趣”事？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5660D3AC">
            <w:pPr>
              <w:spacing w:after="0" w:line="360" w:lineRule="auto"/>
              <w:ind w:firstLine="480" w:firstLineChars="200"/>
              <w:rPr>
                <w:rFonts w:ascii="宋体" w:hAnsi="宋体" w:cs="宋体"/>
                <w:bCs/>
                <w:sz w:val="24"/>
                <w:szCs w:val="24"/>
              </w:rPr>
            </w:pPr>
            <w:r>
              <w:rPr>
                <w:rFonts w:hint="eastAsia" w:ascii="宋体" w:hAnsi="宋体" w:cs="宋体"/>
                <w:bCs/>
                <w:sz w:val="24"/>
                <w:szCs w:val="24"/>
              </w:rPr>
              <w:t>预设:</w:t>
            </w:r>
          </w:p>
          <w:p w14:paraId="5BA56418">
            <w:pPr>
              <w:spacing w:after="0" w:line="360" w:lineRule="auto"/>
              <w:ind w:firstLine="480" w:firstLineChars="200"/>
              <w:rPr>
                <w:rFonts w:ascii="宋体" w:hAnsi="宋体" w:cs="宋体"/>
                <w:bCs/>
                <w:sz w:val="24"/>
                <w:szCs w:val="24"/>
              </w:rPr>
            </w:pPr>
            <w:r>
              <w:rPr>
                <w:rFonts w:hint="eastAsia" w:ascii="宋体" w:hAnsi="宋体" w:cs="宋体"/>
                <w:bCs/>
                <w:sz w:val="24"/>
                <w:szCs w:val="24"/>
              </w:rPr>
              <w:t>(1)“春趣”指的就是放风筝的事。</w:t>
            </w:r>
          </w:p>
          <w:p w14:paraId="72FDDB29">
            <w:pPr>
              <w:spacing w:after="0" w:line="360" w:lineRule="auto"/>
              <w:ind w:firstLine="480" w:firstLineChars="200"/>
              <w:rPr>
                <w:rFonts w:ascii="宋体" w:hAnsi="宋体" w:cs="宋体"/>
                <w:bCs/>
                <w:sz w:val="24"/>
                <w:szCs w:val="24"/>
              </w:rPr>
            </w:pPr>
            <w:r>
              <w:rPr>
                <w:rFonts w:hint="eastAsia" w:ascii="宋体" w:hAnsi="宋体" w:cs="宋体"/>
                <w:bCs/>
                <w:sz w:val="24"/>
                <w:szCs w:val="24"/>
              </w:rPr>
              <w:t>(2)宝玉放风筝的过程很曲折,先……后……,让我感到很有趣</w:t>
            </w:r>
          </w:p>
          <w:p w14:paraId="0FCDAA0F">
            <w:pPr>
              <w:spacing w:after="0" w:line="360" w:lineRule="auto"/>
              <w:ind w:firstLine="480" w:firstLineChars="200"/>
              <w:rPr>
                <w:rFonts w:ascii="宋体" w:hAnsi="宋体" w:cs="宋体"/>
                <w:bCs/>
                <w:sz w:val="24"/>
                <w:szCs w:val="24"/>
              </w:rPr>
            </w:pPr>
            <w:r>
              <w:rPr>
                <w:rFonts w:hint="eastAsia" w:ascii="宋体" w:hAnsi="宋体" w:cs="宋体"/>
                <w:bCs/>
                <w:sz w:val="24"/>
                <w:szCs w:val="24"/>
              </w:rPr>
              <w:t>(3)他们放风筝居然都用“绢子垫着手放”我觉得太好玩了</w:t>
            </w:r>
          </w:p>
          <w:p w14:paraId="6001C628">
            <w:pPr>
              <w:spacing w:after="0" w:line="360" w:lineRule="auto"/>
              <w:ind w:firstLine="480" w:firstLineChars="200"/>
              <w:rPr>
                <w:rFonts w:ascii="宋体" w:hAnsi="宋体" w:cs="宋体"/>
                <w:bCs/>
                <w:sz w:val="24"/>
                <w:szCs w:val="24"/>
              </w:rPr>
            </w:pPr>
            <w:r>
              <w:rPr>
                <w:rFonts w:hint="eastAsia" w:ascii="宋体" w:hAnsi="宋体" w:cs="宋体"/>
                <w:bCs/>
                <w:sz w:val="24"/>
                <w:szCs w:val="24"/>
              </w:rPr>
              <w:t>(4)文中写风筝“一时只有鸡蛋大,一展眼只剩下一点黑星儿,一会儿……”风筝在空中变化的这个过程让我觉得很有趣。</w:t>
            </w:r>
          </w:p>
          <w:p w14:paraId="3F1BDC06">
            <w:pPr>
              <w:spacing w:after="0" w:line="360" w:lineRule="auto"/>
              <w:ind w:firstLine="480" w:firstLineChars="200"/>
              <w:rPr>
                <w:rFonts w:ascii="宋体" w:hAnsi="宋体" w:cs="宋体"/>
                <w:bCs/>
                <w:sz w:val="24"/>
                <w:szCs w:val="24"/>
              </w:rPr>
            </w:pPr>
            <w:r>
              <w:rPr>
                <w:rFonts w:hint="eastAsia" w:ascii="宋体" w:hAnsi="宋体" w:cs="宋体"/>
                <w:bCs/>
                <w:sz w:val="24"/>
                <w:szCs w:val="24"/>
              </w:rPr>
              <w:t>2.教师引导学生梳理“趣”事：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bCs/>
                <w:sz w:val="24"/>
                <w:szCs w:val="24"/>
              </w:rPr>
              <w:t xml:space="preserve">  </w:t>
            </w:r>
          </w:p>
          <w:p w14:paraId="2AD4B6CF">
            <w:pPr>
              <w:spacing w:after="0" w:line="360" w:lineRule="auto"/>
              <w:ind w:firstLine="480" w:firstLineChars="200"/>
              <w:rPr>
                <w:rFonts w:ascii="宋体" w:hAnsi="宋体" w:cs="宋体"/>
                <w:bCs/>
                <w:sz w:val="24"/>
                <w:szCs w:val="24"/>
              </w:rPr>
            </w:pPr>
            <w:r>
              <w:rPr>
                <w:rFonts w:hint="eastAsia" w:ascii="宋体" w:hAnsi="宋体" w:cs="宋体"/>
                <w:bCs/>
                <w:sz w:val="24"/>
                <w:szCs w:val="24"/>
              </w:rPr>
              <w:t>全文按照事情发展的顺序来写。先写宝玉和众姐妹因拾到了大老爷院里嫣红姑娘放的大风筝，小丫头们拿出了各种放风筝的工具。接着写宝琴放了个大蝙蝠风筝，宝钗放了个七个大雁的风筝，宝玉的美人儿风筝放不起来，恼怒不已 ；黛玉放风等时，众人都道“林姑娘的病根儿都放了去了”。最后大家放完风筝便各自散了。</w:t>
            </w:r>
            <w:r>
              <w:rPr>
                <w:rFonts w:hint="eastAsia" w:ascii="宋体" w:hAnsi="宋体" w:cs="宋体"/>
                <w:bCs/>
                <w:color w:val="FF0000"/>
                <w:sz w:val="24"/>
                <w:szCs w:val="24"/>
              </w:rPr>
              <w:t>（板书：捡风筝  取风筝  放风筝）</w:t>
            </w:r>
          </w:p>
          <w:p w14:paraId="3D75FADE">
            <w:pPr>
              <w:spacing w:after="0" w:line="360" w:lineRule="auto"/>
              <w:ind w:firstLine="480" w:firstLineChars="200"/>
              <w:rPr>
                <w:rFonts w:ascii="宋体" w:hAnsi="宋体" w:cs="宋体"/>
                <w:bCs/>
                <w:sz w:val="24"/>
                <w:szCs w:val="24"/>
              </w:rPr>
            </w:pPr>
            <w:r>
              <w:rPr>
                <w:rFonts w:hint="eastAsia" w:ascii="宋体" w:hAnsi="宋体" w:cs="宋体"/>
                <w:bCs/>
                <w:sz w:val="24"/>
                <w:szCs w:val="24"/>
              </w:rPr>
              <w:t>2.小结:无论是丫头们七手八脚地准备放风筝,还是宝玉因为无法放飞风筝而恼怒不已,都是那样地有趣。</w:t>
            </w:r>
          </w:p>
          <w:p w14:paraId="7225DE0D">
            <w:pPr>
              <w:spacing w:after="0" w:line="360" w:lineRule="auto"/>
              <w:ind w:firstLine="482" w:firstLineChars="200"/>
              <w:rPr>
                <w:rFonts w:ascii="宋体" w:hAnsi="宋体"/>
                <w:sz w:val="24"/>
                <w:szCs w:val="24"/>
              </w:rPr>
            </w:pPr>
            <w:r>
              <w:rPr>
                <w:rFonts w:hint="eastAsia" w:ascii="宋体" w:hAnsi="宋体" w:cs="宋体"/>
                <w:b/>
                <w:sz w:val="24"/>
                <w:szCs w:val="24"/>
              </w:rPr>
              <w:t>三、品读课文，自主感悟</w:t>
            </w:r>
          </w:p>
          <w:p w14:paraId="31C49CE6">
            <w:pPr>
              <w:spacing w:after="0" w:line="360" w:lineRule="auto"/>
              <w:ind w:firstLine="480" w:firstLineChars="200"/>
              <w:rPr>
                <w:rFonts w:ascii="宋体" w:hAnsi="宋体"/>
                <w:sz w:val="24"/>
                <w:szCs w:val="24"/>
              </w:rPr>
            </w:pPr>
            <w:r>
              <w:rPr>
                <w:rFonts w:hint="eastAsia" w:ascii="宋体" w:hAnsi="宋体"/>
                <w:sz w:val="24"/>
                <w:szCs w:val="24"/>
              </w:rPr>
              <w:t>1.默读课文，找出描写宝玉的相关语句，结合相关语句谈谈你对宝玉的印象。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s="宋体"/>
                <w:bCs/>
                <w:sz w:val="24"/>
                <w:szCs w:val="24"/>
              </w:rPr>
              <w:t xml:space="preserve">  </w:t>
            </w:r>
          </w:p>
          <w:p w14:paraId="5EC3E6EA">
            <w:pPr>
              <w:spacing w:after="0" w:line="360" w:lineRule="auto"/>
              <w:ind w:firstLine="480" w:firstLineChars="200"/>
              <w:rPr>
                <w:rFonts w:ascii="宋体" w:hAnsi="宋体"/>
                <w:sz w:val="24"/>
                <w:szCs w:val="24"/>
              </w:rPr>
            </w:pPr>
            <w:r>
              <w:rPr>
                <w:rFonts w:hint="eastAsia" w:ascii="宋体" w:hAnsi="宋体"/>
                <w:sz w:val="24"/>
                <w:szCs w:val="24"/>
              </w:rPr>
              <w:t>2.全班交流。教师提示学生在交流时,既要说出对人物的印象,还要说一说印象最深的是什么事、对此有什么感受。</w:t>
            </w:r>
          </w:p>
          <w:p w14:paraId="1C7E842A">
            <w:pPr>
              <w:spacing w:after="0" w:line="360" w:lineRule="auto"/>
              <w:ind w:firstLine="480" w:firstLineChars="200"/>
              <w:rPr>
                <w:rFonts w:ascii="宋体" w:hAnsi="宋体"/>
                <w:sz w:val="24"/>
                <w:szCs w:val="24"/>
              </w:rPr>
            </w:pPr>
            <w:r>
              <w:rPr>
                <w:rFonts w:hint="eastAsia" w:ascii="宋体" w:hAnsi="宋体"/>
                <w:sz w:val="24"/>
                <w:szCs w:val="24"/>
              </w:rPr>
              <w:t>预设:</w:t>
            </w:r>
          </w:p>
          <w:p w14:paraId="3CA0FAFA">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cs="宋体"/>
                <w:bCs/>
                <w:sz w:val="24"/>
                <w:szCs w:val="24"/>
              </w:rPr>
              <w:t xml:space="preserve"> </w:t>
            </w:r>
            <w:r>
              <w:rPr>
                <w:rFonts w:hint="eastAsia" w:ascii="宋体" w:hAnsi="宋体"/>
                <w:sz w:val="24"/>
                <w:szCs w:val="24"/>
              </w:rPr>
              <w:t>宝玉在拾到嫣红的风筝时立刻让人拿下来给她送去,可见是个心肠很好的贵族公子。</w:t>
            </w:r>
            <w:r>
              <w:rPr>
                <w:rFonts w:hint="eastAsia" w:ascii="宋体" w:hAnsi="宋体"/>
                <w:color w:val="FF0000"/>
                <w:sz w:val="24"/>
                <w:szCs w:val="24"/>
              </w:rPr>
              <w:t>（板书：误拾跌落风筝  引发放风筝兴趣）</w:t>
            </w:r>
          </w:p>
          <w:p w14:paraId="06C919BF">
            <w:pPr>
              <w:spacing w:after="0" w:line="360" w:lineRule="auto"/>
              <w:ind w:firstLine="480" w:firstLineChars="200"/>
              <w:rPr>
                <w:rFonts w:ascii="宋体" w:hAnsi="宋体"/>
                <w:color w:val="FF0000"/>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bCs/>
                <w:sz w:val="24"/>
                <w:szCs w:val="24"/>
              </w:rPr>
              <w:t xml:space="preserve"> </w:t>
            </w:r>
            <w:r>
              <w:rPr>
                <w:rFonts w:hint="eastAsia" w:ascii="宋体" w:hAnsi="宋体"/>
                <w:sz w:val="24"/>
                <w:szCs w:val="24"/>
              </w:rPr>
              <w:t>宝玉虽然是大观园中的二爷,却没有什么贵族少爷的架子,他的大鱼风筝被晴雯放走了,螃蟹风筝被三爷拿去了,他却不气恼。</w:t>
            </w:r>
            <w:r>
              <w:rPr>
                <w:rFonts w:hint="eastAsia" w:ascii="宋体" w:hAnsi="宋体"/>
                <w:color w:val="FF0000"/>
                <w:sz w:val="24"/>
                <w:szCs w:val="24"/>
              </w:rPr>
              <w:t>（板书：纷纷取来风筝  准备放飞天空）</w:t>
            </w:r>
          </w:p>
          <w:p w14:paraId="6BED6E74">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出示课件26、27</w:t>
            </w:r>
            <w:r>
              <w:rPr>
                <w:rFonts w:hint="eastAsia" w:ascii="宋体" w:hAnsi="宋体" w:cs="宋体"/>
                <w:b/>
                <w:bCs/>
                <w:color w:val="0070C0"/>
                <w:sz w:val="24"/>
                <w:szCs w:val="24"/>
              </w:rPr>
              <w:t>）</w:t>
            </w:r>
            <w:r>
              <w:rPr>
                <w:rFonts w:hint="eastAsia" w:ascii="宋体" w:hAnsi="宋体" w:cs="宋体"/>
                <w:bCs/>
                <w:sz w:val="24"/>
                <w:szCs w:val="24"/>
              </w:rPr>
              <w:t xml:space="preserve"> </w:t>
            </w:r>
            <w:r>
              <w:rPr>
                <w:rFonts w:hint="eastAsia" w:ascii="宋体" w:hAnsi="宋体"/>
                <w:sz w:val="24"/>
                <w:szCs w:val="24"/>
              </w:rPr>
              <w:t>我觉得宝玉很有趣,他的美人风筝放了半天放不起来,大家大笑,他气得把风筝掷在地下,指着风筝道:“要不是个美人儿,我一顿脚跺个稀烂!”从言行举止中,可以看出他十分率直、纯真。</w:t>
            </w:r>
            <w:r>
              <w:rPr>
                <w:rFonts w:hint="eastAsia" w:ascii="宋体" w:hAnsi="宋体"/>
                <w:color w:val="FF0000"/>
                <w:sz w:val="24"/>
                <w:szCs w:val="24"/>
              </w:rPr>
              <w:t>（板书：宝玉难以放飞  黛玉风筝飘远）</w:t>
            </w:r>
          </w:p>
          <w:p w14:paraId="0EB34F94">
            <w:pPr>
              <w:spacing w:after="0" w:line="360" w:lineRule="auto"/>
              <w:ind w:left="480" w:leftChars="218"/>
              <w:rPr>
                <w:rFonts w:ascii="宋体" w:hAnsi="宋体"/>
                <w:sz w:val="24"/>
                <w:szCs w:val="24"/>
              </w:rPr>
            </w:pPr>
            <w:r>
              <w:rPr>
                <w:rFonts w:hint="eastAsia" w:ascii="宋体" w:hAnsi="宋体"/>
                <w:sz w:val="24"/>
                <w:szCs w:val="24"/>
              </w:rPr>
              <w:t>3.引导学生自主选择相关段落练习朗读,感受人物特点。</w:t>
            </w:r>
          </w:p>
          <w:p w14:paraId="1000A8ED">
            <w:pPr>
              <w:spacing w:after="0" w:line="360" w:lineRule="auto"/>
              <w:ind w:left="480" w:leftChars="218"/>
              <w:rPr>
                <w:rFonts w:ascii="宋体" w:hAnsi="宋体"/>
                <w:sz w:val="24"/>
                <w:szCs w:val="24"/>
              </w:rPr>
            </w:pPr>
            <w:r>
              <w:rPr>
                <w:rFonts w:hint="eastAsia" w:ascii="宋体" w:hAnsi="宋体"/>
                <w:sz w:val="24"/>
                <w:szCs w:val="24"/>
              </w:rPr>
              <w:t>4.小结:阅读古典名著中的故事时,结合故事中人物的言行,可以初步感受人物的特点。</w:t>
            </w:r>
          </w:p>
          <w:p w14:paraId="045D3C81">
            <w:pPr>
              <w:spacing w:after="0" w:line="360" w:lineRule="auto"/>
              <w:ind w:left="480" w:leftChars="218"/>
              <w:rPr>
                <w:rFonts w:ascii="宋体" w:hAnsi="宋体"/>
                <w:b/>
                <w:bCs/>
                <w:sz w:val="24"/>
                <w:szCs w:val="24"/>
              </w:rPr>
            </w:pPr>
            <w:r>
              <w:rPr>
                <w:rFonts w:hint="eastAsia" w:ascii="宋体" w:hAnsi="宋体"/>
                <w:b/>
                <w:bCs/>
                <w:sz w:val="24"/>
                <w:szCs w:val="24"/>
              </w:rPr>
              <w:t>四、结合“阅读链接”,感受放风筝的有趣场景</w:t>
            </w:r>
          </w:p>
          <w:p w14:paraId="07E6E161">
            <w:pPr>
              <w:spacing w:after="0" w:line="360" w:lineRule="auto"/>
              <w:ind w:firstLine="480" w:firstLineChars="200"/>
              <w:rPr>
                <w:rFonts w:ascii="宋体" w:hAnsi="宋体"/>
                <w:sz w:val="24"/>
                <w:szCs w:val="24"/>
              </w:rPr>
            </w:pPr>
            <w:r>
              <w:rPr>
                <w:rFonts w:hint="eastAsia" w:ascii="宋体" w:hAnsi="宋体"/>
                <w:sz w:val="24"/>
                <w:szCs w:val="24"/>
              </w:rPr>
              <w:t>1.让学生自主阅读《风筝》(节选),想一想:文章围绕“风筝”写了哪些内容?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bCs/>
                <w:sz w:val="24"/>
                <w:szCs w:val="24"/>
              </w:rPr>
              <w:t xml:space="preserve"> </w:t>
            </w:r>
          </w:p>
          <w:p w14:paraId="3F6108C6">
            <w:pPr>
              <w:spacing w:after="0" w:line="360" w:lineRule="auto"/>
              <w:ind w:left="480" w:leftChars="218"/>
              <w:rPr>
                <w:rFonts w:ascii="宋体" w:hAnsi="宋体"/>
                <w:sz w:val="24"/>
                <w:szCs w:val="24"/>
              </w:rPr>
            </w:pPr>
            <w:r>
              <w:rPr>
                <w:rFonts w:hint="eastAsia" w:ascii="宋体" w:hAnsi="宋体"/>
                <w:sz w:val="24"/>
                <w:szCs w:val="24"/>
              </w:rPr>
              <w:t>2. 全班交流。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089A7929">
            <w:pPr>
              <w:spacing w:after="0" w:line="360" w:lineRule="auto"/>
              <w:ind w:left="480" w:leftChars="218"/>
              <w:rPr>
                <w:rFonts w:ascii="宋体" w:hAnsi="宋体"/>
                <w:sz w:val="24"/>
                <w:szCs w:val="24"/>
              </w:rPr>
            </w:pPr>
            <w:r>
              <w:rPr>
                <w:rFonts w:hint="eastAsia" w:ascii="宋体" w:hAnsi="宋体"/>
                <w:sz w:val="24"/>
                <w:szCs w:val="24"/>
              </w:rPr>
              <w:t>预设:写了作者小时候放风筝的经历、看风筝的感受及旧时北平春天放风筝的盛况。</w:t>
            </w:r>
          </w:p>
          <w:p w14:paraId="2926DC95">
            <w:pPr>
              <w:spacing w:after="0" w:line="360" w:lineRule="auto"/>
              <w:ind w:left="480" w:leftChars="218"/>
              <w:rPr>
                <w:rFonts w:ascii="宋体" w:hAnsi="宋体"/>
                <w:sz w:val="24"/>
                <w:szCs w:val="24"/>
              </w:rPr>
            </w:pPr>
            <w:r>
              <w:rPr>
                <w:rFonts w:hint="eastAsia" w:ascii="宋体" w:hAnsi="宋体"/>
                <w:sz w:val="24"/>
                <w:szCs w:val="24"/>
              </w:rPr>
              <w:t>3.小组交流:谈谈自己的阅读体会。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bCs/>
                <w:sz w:val="24"/>
                <w:szCs w:val="24"/>
              </w:rPr>
              <w:t xml:space="preserve"> </w:t>
            </w:r>
          </w:p>
          <w:p w14:paraId="52E90CEE">
            <w:pPr>
              <w:spacing w:after="0" w:line="360" w:lineRule="auto"/>
              <w:ind w:firstLine="480" w:firstLineChars="200"/>
              <w:rPr>
                <w:rFonts w:ascii="宋体" w:hAnsi="宋体"/>
                <w:sz w:val="24"/>
                <w:szCs w:val="24"/>
              </w:rPr>
            </w:pPr>
            <w:r>
              <w:rPr>
                <w:rFonts w:hint="eastAsia" w:ascii="宋体" w:hAnsi="宋体"/>
                <w:sz w:val="24"/>
                <w:szCs w:val="24"/>
              </w:rPr>
              <w:t>学习提示：（1）可以从文中对风筝样式的描写，说说对“放风筝”又有了哪些了解。</w:t>
            </w:r>
          </w:p>
          <w:p w14:paraId="51A1E744">
            <w:pPr>
              <w:spacing w:after="0" w:line="360" w:lineRule="auto"/>
              <w:ind w:left="480" w:leftChars="218" w:firstLine="1200" w:firstLineChars="500"/>
              <w:rPr>
                <w:rFonts w:ascii="宋体" w:hAnsi="宋体"/>
                <w:sz w:val="24"/>
                <w:szCs w:val="24"/>
              </w:rPr>
            </w:pPr>
            <w:r>
              <w:rPr>
                <w:rFonts w:hint="eastAsia" w:ascii="宋体" w:hAnsi="宋体"/>
                <w:sz w:val="24"/>
                <w:szCs w:val="24"/>
              </w:rPr>
              <w:t>（2）可以说说作者看风筝时的心情。</w:t>
            </w:r>
          </w:p>
          <w:p w14:paraId="4B320F9E">
            <w:pPr>
              <w:spacing w:after="0" w:line="360" w:lineRule="auto"/>
              <w:ind w:left="480" w:leftChars="218" w:firstLine="1200" w:firstLineChars="500"/>
              <w:rPr>
                <w:rFonts w:ascii="宋体" w:hAnsi="宋体"/>
                <w:sz w:val="24"/>
                <w:szCs w:val="24"/>
              </w:rPr>
            </w:pPr>
            <w:r>
              <w:rPr>
                <w:rFonts w:hint="eastAsia" w:ascii="宋体" w:hAnsi="宋体"/>
                <w:sz w:val="24"/>
                <w:szCs w:val="24"/>
              </w:rPr>
              <w:t>（3）可以找一找“阅读链接”和课文中有哪些一致的说法。</w:t>
            </w:r>
          </w:p>
          <w:p w14:paraId="5A8DFA29">
            <w:pPr>
              <w:spacing w:after="0" w:line="360" w:lineRule="auto"/>
              <w:ind w:firstLine="480" w:firstLineChars="200"/>
              <w:jc w:val="both"/>
              <w:rPr>
                <w:rFonts w:ascii="宋体" w:hAnsi="宋体"/>
                <w:sz w:val="24"/>
                <w:szCs w:val="24"/>
              </w:rPr>
            </w:pPr>
            <w:r>
              <w:rPr>
                <w:rFonts w:hint="eastAsia" w:ascii="宋体" w:hAnsi="宋体"/>
                <w:sz w:val="24"/>
                <w:szCs w:val="24"/>
              </w:rPr>
              <w:t>预设:</w:t>
            </w:r>
          </w:p>
          <w:p w14:paraId="13C2E7F7">
            <w:pPr>
              <w:spacing w:after="0" w:line="360" w:lineRule="auto"/>
              <w:ind w:left="480" w:leftChars="218"/>
              <w:rPr>
                <w:rFonts w:ascii="宋体" w:hAnsi="宋体"/>
                <w:sz w:val="24"/>
                <w:szCs w:val="24"/>
              </w:rPr>
            </w:pPr>
            <w:r>
              <w:rPr>
                <w:rFonts w:hint="eastAsia" w:ascii="宋体" w:hAnsi="宋体"/>
                <w:sz w:val="24"/>
                <w:szCs w:val="24"/>
              </w:rPr>
              <w:t>(1)文中写了好多种风筝的样式,有的还描绘得很细致,特别有意思。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bCs/>
                <w:sz w:val="24"/>
                <w:szCs w:val="24"/>
              </w:rPr>
              <w:t xml:space="preserve"> </w:t>
            </w:r>
          </w:p>
          <w:p w14:paraId="3749A5E1">
            <w:pPr>
              <w:spacing w:after="0" w:line="360" w:lineRule="auto"/>
              <w:ind w:firstLine="480" w:firstLineChars="200"/>
              <w:rPr>
                <w:rFonts w:ascii="宋体" w:hAnsi="宋体" w:cs="宋体"/>
                <w:bCs/>
                <w:sz w:val="24"/>
                <w:szCs w:val="24"/>
              </w:rPr>
            </w:pPr>
            <w:r>
              <w:rPr>
                <w:rFonts w:hint="eastAsia" w:ascii="宋体" w:hAnsi="宋体"/>
                <w:sz w:val="24"/>
                <w:szCs w:val="24"/>
              </w:rPr>
              <w:t>(2)这里也写到了放风筝有放晦气的意思，和课文里提到的一致。可见放风筝历史悠久。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s="宋体"/>
                <w:bCs/>
                <w:sz w:val="24"/>
                <w:szCs w:val="24"/>
              </w:rPr>
              <w:t xml:space="preserve"> </w:t>
            </w:r>
          </w:p>
          <w:p w14:paraId="1F6D7697">
            <w:pPr>
              <w:spacing w:after="0" w:line="360" w:lineRule="auto"/>
              <w:ind w:left="480" w:leftChars="218"/>
              <w:rPr>
                <w:rFonts w:ascii="宋体" w:hAnsi="宋体" w:cs="宋体"/>
                <w:bCs/>
                <w:sz w:val="24"/>
                <w:szCs w:val="24"/>
              </w:rPr>
            </w:pPr>
            <w:r>
              <w:rPr>
                <w:rFonts w:hint="eastAsia" w:ascii="宋体" w:hAnsi="宋体" w:cs="宋体"/>
                <w:bCs/>
                <w:sz w:val="24"/>
                <w:szCs w:val="24"/>
              </w:rPr>
              <w:t>4.课件出示视频：“大观园放风筝片段”感受“春趣”。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ascii="宋体" w:hAnsi="宋体" w:cs="宋体"/>
                <w:bCs/>
                <w:sz w:val="24"/>
                <w:szCs w:val="24"/>
              </w:rPr>
              <w:t xml:space="preserve"> </w:t>
            </w:r>
          </w:p>
          <w:p w14:paraId="456B4E21">
            <w:pPr>
              <w:spacing w:after="0" w:line="360" w:lineRule="auto"/>
              <w:ind w:firstLine="480" w:firstLineChars="200"/>
              <w:rPr>
                <w:rFonts w:ascii="宋体" w:hAnsi="宋体"/>
                <w:color w:val="FF0000"/>
                <w:sz w:val="24"/>
                <w:szCs w:val="24"/>
              </w:rPr>
            </w:pPr>
            <w:r>
              <w:rPr>
                <w:rFonts w:hint="eastAsia" w:ascii="宋体" w:hAnsi="宋体"/>
                <w:sz w:val="24"/>
                <w:szCs w:val="24"/>
              </w:rPr>
              <w:t>小结:从课文和“阅读链接”中,我们可以看到文化风俗的传承和延续,感受到放风筝这种民俗活动在不同的时代带给人们的生活情趣。</w:t>
            </w:r>
            <w:r>
              <w:rPr>
                <w:rFonts w:hint="eastAsia" w:ascii="宋体" w:hAnsi="宋体"/>
                <w:color w:val="FF0000"/>
                <w:sz w:val="24"/>
                <w:szCs w:val="24"/>
              </w:rPr>
              <w:t>（板书：风筝翩飞  群芳欢笑  趣味盎然）</w:t>
            </w:r>
          </w:p>
          <w:p w14:paraId="40A1289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通过拓展阅读林庚的散文《风筝》,让学生从另一个角度了解放风筝这一民俗活动,进而引导学生打开思路,交流关于风筝的历史、传说或者习俗，从中感受到放风筝这种民俗活动有着悠久的历史,感受文化的传承和发展。</w:t>
            </w:r>
            <w:r>
              <w:rPr>
                <w:rFonts w:hint="eastAsia" w:ascii="宋体" w:hAnsi="宋体"/>
                <w:sz w:val="24"/>
                <w:szCs w:val="24"/>
              </w:rPr>
              <w:t>）</w:t>
            </w:r>
          </w:p>
          <w:p w14:paraId="019E480D">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五、课堂总结，拓展延伸</w:t>
            </w:r>
          </w:p>
          <w:p w14:paraId="303EDA7D">
            <w:pPr>
              <w:spacing w:after="0" w:line="360" w:lineRule="auto"/>
              <w:ind w:firstLine="480" w:firstLineChars="200"/>
              <w:rPr>
                <w:rFonts w:ascii="宋体" w:hAnsi="宋体"/>
                <w:bCs/>
                <w:sz w:val="24"/>
                <w:szCs w:val="24"/>
              </w:rPr>
            </w:pPr>
            <w:r>
              <w:rPr>
                <w:rFonts w:hint="eastAsia" w:ascii="宋体" w:hAnsi="宋体"/>
                <w:bCs/>
                <w:sz w:val="24"/>
                <w:szCs w:val="24"/>
              </w:rPr>
              <w:t>1.课堂总结</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出示课件35</w:t>
            </w:r>
            <w:r>
              <w:rPr>
                <w:rFonts w:hint="eastAsia" w:ascii="楷体" w:hAnsi="楷体" w:eastAsia="楷体" w:cs="宋体"/>
                <w:b/>
                <w:bCs/>
                <w:color w:val="0070C0"/>
                <w:kern w:val="2"/>
                <w:sz w:val="24"/>
                <w:szCs w:val="24"/>
              </w:rPr>
              <w:t>）</w:t>
            </w:r>
          </w:p>
          <w:p w14:paraId="7650B6FD">
            <w:pPr>
              <w:spacing w:after="0" w:line="360" w:lineRule="auto"/>
              <w:ind w:firstLine="480" w:firstLineChars="200"/>
              <w:rPr>
                <w:rFonts w:ascii="宋体" w:hAnsi="宋体"/>
                <w:bCs/>
                <w:sz w:val="24"/>
                <w:szCs w:val="24"/>
              </w:rPr>
            </w:pPr>
            <w:r>
              <w:rPr>
                <w:rFonts w:hint="eastAsia" w:ascii="宋体" w:hAnsi="宋体"/>
                <w:bCs/>
                <w:sz w:val="24"/>
                <w:szCs w:val="24"/>
              </w:rPr>
              <w:t>本文主要讲了宝玉与黛玉、探春、宝钗等一起放风筝的事情，描述了众人 取风筝、放风筝时的言行举止，表现了他们放风筝时轻松愉悦的心情，以及宝玉性格单纯、率性纯真的形象。</w:t>
            </w:r>
            <w:r>
              <w:rPr>
                <w:rFonts w:hint="eastAsia" w:ascii="宋体" w:hAnsi="宋体"/>
                <w:sz w:val="24"/>
              </w:rPr>
              <w:t>感受到了他们对自由生活的热爱和向往。学会了借助人物语言、动作、神态描写表现人物特点的写作方法。</w:t>
            </w:r>
          </w:p>
          <w:p w14:paraId="1188FB7D">
            <w:pPr>
              <w:spacing w:after="0" w:line="360" w:lineRule="auto"/>
              <w:ind w:firstLine="480" w:firstLineChars="200"/>
              <w:rPr>
                <w:rFonts w:ascii="楷体" w:hAnsi="楷体" w:eastAsia="楷体" w:cs="宋体"/>
                <w:b/>
                <w:bCs/>
                <w:color w:val="0070C0"/>
                <w:kern w:val="2"/>
                <w:sz w:val="24"/>
                <w:szCs w:val="24"/>
              </w:rPr>
            </w:pPr>
            <w:r>
              <w:rPr>
                <w:rFonts w:hint="eastAsia" w:ascii="宋体" w:hAnsi="宋体"/>
                <w:bCs/>
                <w:sz w:val="24"/>
                <w:szCs w:val="24"/>
              </w:rPr>
              <w:t>2.课堂演练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出示课件36-37</w:t>
            </w:r>
            <w:r>
              <w:rPr>
                <w:rFonts w:hint="eastAsia" w:ascii="楷体" w:hAnsi="楷体" w:eastAsia="楷体" w:cs="宋体"/>
                <w:b/>
                <w:bCs/>
                <w:color w:val="0070C0"/>
                <w:kern w:val="2"/>
                <w:sz w:val="24"/>
                <w:szCs w:val="24"/>
              </w:rPr>
              <w:t>）</w:t>
            </w:r>
          </w:p>
          <w:p w14:paraId="4F24B81C">
            <w:pPr>
              <w:spacing w:after="0" w:line="360" w:lineRule="auto"/>
              <w:ind w:firstLine="480" w:firstLineChars="200"/>
              <w:rPr>
                <w:rFonts w:ascii="宋体" w:hAnsi="宋体"/>
                <w:sz w:val="24"/>
                <w:szCs w:val="24"/>
              </w:rPr>
            </w:pPr>
            <w:r>
              <w:rPr>
                <w:rFonts w:hint="eastAsia" w:ascii="宋体" w:hAnsi="宋体"/>
                <w:sz w:val="24"/>
                <w:szCs w:val="24"/>
              </w:rPr>
              <w:t>3.作业布置</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出示课件38</w:t>
            </w:r>
            <w:r>
              <w:rPr>
                <w:rFonts w:hint="eastAsia" w:ascii="楷体" w:hAnsi="楷体" w:eastAsia="楷体" w:cs="宋体"/>
                <w:b/>
                <w:bCs/>
                <w:color w:val="0070C0"/>
                <w:kern w:val="2"/>
                <w:sz w:val="24"/>
                <w:szCs w:val="24"/>
              </w:rPr>
              <w:t>）</w:t>
            </w:r>
          </w:p>
          <w:p w14:paraId="4EB7F1DF">
            <w:pPr>
              <w:spacing w:after="0" w:line="360" w:lineRule="auto"/>
              <w:ind w:firstLine="480" w:firstLineChars="200"/>
              <w:rPr>
                <w:rFonts w:ascii="宋体" w:hAnsi="宋体"/>
                <w:sz w:val="24"/>
                <w:szCs w:val="24"/>
              </w:rPr>
            </w:pPr>
            <w:r>
              <w:rPr>
                <w:rFonts w:hint="eastAsia" w:ascii="宋体" w:hAnsi="宋体"/>
                <w:sz w:val="24"/>
                <w:szCs w:val="24"/>
              </w:rPr>
              <w:t>（1）课外阅读《红楼梦》。</w:t>
            </w:r>
          </w:p>
          <w:p w14:paraId="258E062A">
            <w:pPr>
              <w:spacing w:after="0" w:line="360" w:lineRule="auto"/>
              <w:ind w:firstLine="480" w:firstLineChars="200"/>
              <w:rPr>
                <w:rFonts w:hint="eastAsia" w:ascii="宋体" w:hAnsi="宋体"/>
                <w:sz w:val="24"/>
                <w:szCs w:val="24"/>
              </w:rPr>
            </w:pPr>
            <w:r>
              <w:rPr>
                <w:rFonts w:hint="eastAsia" w:ascii="宋体" w:hAnsi="宋体"/>
                <w:sz w:val="24"/>
                <w:szCs w:val="24"/>
              </w:rPr>
              <w:t>（2）重点阅读描写人物外貌、动作、神态、语言的片段。</w:t>
            </w:r>
          </w:p>
        </w:tc>
        <w:tc>
          <w:tcPr>
            <w:tcW w:w="1949" w:type="dxa"/>
            <w:shd w:val="clear" w:color="auto" w:fill="auto"/>
          </w:tcPr>
          <w:p w14:paraId="548F30DB">
            <w:pPr>
              <w:spacing w:line="480" w:lineRule="auto"/>
              <w:rPr>
                <w:rFonts w:hint="eastAsia"/>
              </w:rPr>
            </w:pPr>
          </w:p>
        </w:tc>
      </w:tr>
      <w:tr w14:paraId="3C453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F0C757E">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2BAA3879">
            <w:pPr>
              <w:spacing w:after="0" w:line="360" w:lineRule="auto"/>
              <w:jc w:val="center"/>
              <w:rPr>
                <w:rFonts w:hint="eastAsia" w:ascii="宋体" w:hAnsi="宋体"/>
                <w:color w:val="000000"/>
                <w:sz w:val="24"/>
                <w:szCs w:val="24"/>
              </w:rPr>
            </w:pPr>
            <w:r>
              <w:drawing>
                <wp:inline distT="0" distB="0" distL="114300" distR="114300">
                  <wp:extent cx="5305425" cy="2295525"/>
                  <wp:effectExtent l="0" t="0" r="9525"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1"/>
                          <a:stretch>
                            <a:fillRect/>
                          </a:stretch>
                        </pic:blipFill>
                        <pic:spPr>
                          <a:xfrm>
                            <a:off x="0" y="0"/>
                            <a:ext cx="5309870" cy="2297448"/>
                          </a:xfrm>
                          <a:prstGeom prst="rect">
                            <a:avLst/>
                          </a:prstGeom>
                          <a:noFill/>
                          <a:ln>
                            <a:noFill/>
                          </a:ln>
                        </pic:spPr>
                      </pic:pic>
                    </a:graphicData>
                  </a:graphic>
                </wp:inline>
              </w:drawing>
            </w:r>
          </w:p>
        </w:tc>
      </w:tr>
      <w:tr w14:paraId="7C82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A21B2AF">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9D09DA4">
            <w:pPr>
              <w:spacing w:after="0" w:line="360" w:lineRule="auto"/>
              <w:ind w:firstLine="480" w:firstLineChars="200"/>
              <w:rPr>
                <w:rFonts w:ascii="宋体" w:hAnsi="宋体"/>
                <w:sz w:val="24"/>
                <w:szCs w:val="24"/>
              </w:rPr>
            </w:pPr>
            <w:r>
              <w:rPr>
                <w:rFonts w:hint="eastAsia" w:ascii="宋体" w:hAnsi="宋体"/>
                <w:sz w:val="24"/>
                <w:szCs w:val="24"/>
              </w:rPr>
              <w:t>《红楼春趣》是五年级下册第二单元的一篇略读课文。课文节选自曹雪芹的《红楼梦》第七十回。曹雪芹用变化多端的手法，塑造了生动的故事情节和栩栩如生的人物形象。教学本篇课文，要求学生能大致读懂课文就可以了。</w:t>
            </w:r>
          </w:p>
          <w:p w14:paraId="033C9405">
            <w:pPr>
              <w:spacing w:after="0" w:line="360" w:lineRule="auto"/>
              <w:ind w:firstLine="480" w:firstLineChars="200"/>
              <w:rPr>
                <w:rFonts w:ascii="宋体" w:hAnsi="宋体"/>
                <w:sz w:val="24"/>
                <w:szCs w:val="24"/>
              </w:rPr>
            </w:pPr>
            <w:r>
              <w:rPr>
                <w:rFonts w:hint="eastAsia" w:ascii="宋体" w:hAnsi="宋体"/>
                <w:sz w:val="24"/>
                <w:szCs w:val="24"/>
              </w:rPr>
              <w:t>教学中,简要介绍《红楼梦》、作者及写作背景，然后引导学生在阅读中了解放风筝人物的语言、动作、神态描写，感受人物的心理活动及其特点。引导学生在阅读中感受课文中的人物形象，大致读懂课文内容。教学中启发学生进行小组交流，在小组交流中合作学习，使学生学会在交流中使学生懂得多读书、多思考、多借鉴。</w:t>
            </w:r>
          </w:p>
          <w:p w14:paraId="4645BD7A">
            <w:pPr>
              <w:spacing w:after="0" w:line="360" w:lineRule="auto"/>
              <w:ind w:firstLine="480" w:firstLineChars="200"/>
              <w:rPr>
                <w:rFonts w:hint="eastAsia" w:ascii="宋体" w:hAnsi="宋体"/>
                <w:sz w:val="24"/>
              </w:rPr>
            </w:pPr>
            <w:r>
              <w:rPr>
                <w:rFonts w:hint="eastAsia" w:ascii="宋体" w:hAnsi="宋体"/>
                <w:sz w:val="24"/>
              </w:rPr>
              <w:t>学习略读课文的教学方法应该是出示阅读提示，放手让学生自读自悟。但这篇课文是古代白话文，学生自学起来较困难，因此本课采取半扶半放的教法。指导学生初步学习阅读古典名著的方法，让学生与语言文字亲密接触。抓住对中心人物的语言、动作和神态的描写体会人物的性格特点，感悟作者的写作方法和课文的语言特色。通过学习宝玉、黛玉等在大观园里放风筝的故事，引导学生有感情地朗读，体会人物的思想感情，体会文章字里行间表达出的大观园里的这些人对自由生活的热爱和向往，以及作者对自由生活的热爱和向往。</w:t>
            </w:r>
          </w:p>
        </w:tc>
      </w:tr>
    </w:tbl>
    <w:p w14:paraId="6F9F2547">
      <w:pPr>
        <w:spacing w:after="0" w:line="360" w:lineRule="auto"/>
        <w:ind w:firstLine="480" w:firstLineChars="200"/>
        <w:rPr>
          <w:rFonts w:ascii="宋体" w:hAnsi="宋体"/>
          <w:sz w:val="24"/>
          <w:szCs w:val="24"/>
        </w:rPr>
      </w:pPr>
      <w:r>
        <w:rPr>
          <w:rFonts w:hint="eastAsia" w:ascii="宋体" w:hAnsi="宋体"/>
          <w:sz w:val="24"/>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77CB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E7A5F">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512965CD">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8FF5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631EA">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D277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C5498">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B6583"/>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74A9C"/>
    <w:rsid w:val="0019048E"/>
    <w:rsid w:val="001907C2"/>
    <w:rsid w:val="001A0051"/>
    <w:rsid w:val="001B02F0"/>
    <w:rsid w:val="001C536E"/>
    <w:rsid w:val="001C5AB7"/>
    <w:rsid w:val="001D1A4D"/>
    <w:rsid w:val="001E1C37"/>
    <w:rsid w:val="001F17A7"/>
    <w:rsid w:val="002116F5"/>
    <w:rsid w:val="00223BAF"/>
    <w:rsid w:val="00225E37"/>
    <w:rsid w:val="0023527F"/>
    <w:rsid w:val="00237811"/>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53FDC"/>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0E83"/>
    <w:rsid w:val="0043471A"/>
    <w:rsid w:val="004358AB"/>
    <w:rsid w:val="00442487"/>
    <w:rsid w:val="00445011"/>
    <w:rsid w:val="00445520"/>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2CC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D43FA"/>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09E607D"/>
    <w:rsid w:val="24512343"/>
    <w:rsid w:val="288D150B"/>
    <w:rsid w:val="2A0C379B"/>
    <w:rsid w:val="2ABB20D8"/>
    <w:rsid w:val="2E23059B"/>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4155</Words>
  <Characters>4236</Characters>
  <Lines>31</Lines>
  <Paragraphs>8</Paragraphs>
  <TotalTime>4</TotalTime>
  <ScaleCrop>false</ScaleCrop>
  <LinksUpToDate>false</LinksUpToDate>
  <CharactersWithSpaces>4280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2024-01-12T08:34:00Z</dcterms:created>
  <dc:creator>Administrator</dc:creator>
  <cp:lastModifiedBy>上帝掷骰子吗</cp:lastModifiedBy>
  <dcterms:modified xsi:type="dcterms:W3CDTF">2025-07-30T14:18:16Z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97E00CF9D160482ABB3D28752BF1D9E8_12</vt:lpwstr>
  </property>
</Properties>
</file>